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517B8" w14:textId="77777777" w:rsidR="00EF52EC" w:rsidRPr="00197F13" w:rsidRDefault="00EF52EC" w:rsidP="005927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197F13">
        <w:rPr>
          <w:rFonts w:ascii="Arial" w:hAnsi="Arial" w:cs="Arial"/>
          <w:b/>
          <w:bCs/>
          <w:sz w:val="28"/>
          <w:szCs w:val="28"/>
        </w:rPr>
        <w:t>Erklärung zur</w:t>
      </w:r>
    </w:p>
    <w:p w14:paraId="24ABE8A7" w14:textId="77777777" w:rsidR="00EF52EC" w:rsidRPr="00197F13" w:rsidRDefault="00EF52EC" w:rsidP="005927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197F13">
        <w:rPr>
          <w:rFonts w:ascii="Arial" w:hAnsi="Arial" w:cs="Arial"/>
          <w:b/>
          <w:bCs/>
          <w:sz w:val="28"/>
          <w:szCs w:val="28"/>
        </w:rPr>
        <w:t xml:space="preserve">Informationspflicht nach </w:t>
      </w:r>
      <w:r w:rsidR="00AE03AF" w:rsidRPr="00197F13">
        <w:rPr>
          <w:rFonts w:ascii="Arial" w:hAnsi="Arial" w:cs="Arial"/>
          <w:b/>
          <w:bCs/>
          <w:sz w:val="28"/>
          <w:szCs w:val="28"/>
        </w:rPr>
        <w:t>Artikel 1</w:t>
      </w:r>
      <w:r w:rsidRPr="00197F13">
        <w:rPr>
          <w:rFonts w:ascii="Arial" w:hAnsi="Arial" w:cs="Arial"/>
          <w:b/>
          <w:bCs/>
          <w:sz w:val="28"/>
          <w:szCs w:val="28"/>
        </w:rPr>
        <w:t>3 DSGVO bei der Erhebung von</w:t>
      </w:r>
      <w:r w:rsidR="00AE03AF" w:rsidRPr="00197F13">
        <w:rPr>
          <w:rFonts w:ascii="Arial" w:hAnsi="Arial" w:cs="Arial"/>
          <w:b/>
          <w:bCs/>
          <w:sz w:val="28"/>
          <w:szCs w:val="28"/>
        </w:rPr>
        <w:t xml:space="preserve"> </w:t>
      </w:r>
      <w:r w:rsidRPr="00197F13">
        <w:rPr>
          <w:rFonts w:ascii="Arial" w:hAnsi="Arial" w:cs="Arial"/>
          <w:b/>
          <w:bCs/>
          <w:sz w:val="28"/>
          <w:szCs w:val="28"/>
        </w:rPr>
        <w:t>personenbezogenen Daten bei der betroffenen Person</w:t>
      </w:r>
    </w:p>
    <w:p w14:paraId="72091D6A" w14:textId="77777777" w:rsidR="00EF52EC" w:rsidRPr="00197F13" w:rsidRDefault="00EF52EC" w:rsidP="005927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361D47" w14:textId="241A2401" w:rsidR="00EF52EC" w:rsidRPr="00197F13" w:rsidRDefault="00EF52EC" w:rsidP="00197F13">
      <w:pPr>
        <w:pStyle w:val="Titel"/>
        <w:tabs>
          <w:tab w:val="center" w:pos="4818"/>
        </w:tabs>
        <w:spacing w:after="120" w:line="276" w:lineRule="auto"/>
        <w:jc w:val="both"/>
        <w:rPr>
          <w:rFonts w:ascii="Arial" w:hAnsi="Arial" w:cs="Arial"/>
          <w:b w:val="0"/>
          <w:sz w:val="22"/>
        </w:rPr>
      </w:pPr>
      <w:r w:rsidRPr="00197F13">
        <w:rPr>
          <w:rFonts w:ascii="Arial" w:hAnsi="Arial" w:cs="Arial"/>
          <w:szCs w:val="24"/>
        </w:rPr>
        <w:t xml:space="preserve">Diese Datenschutzhinweise erfolgen im Zusammenhang mit </w:t>
      </w:r>
      <w:r w:rsidR="00555EA1" w:rsidRPr="00197F13">
        <w:rPr>
          <w:rFonts w:ascii="Arial" w:hAnsi="Arial" w:cs="Arial"/>
          <w:szCs w:val="24"/>
        </w:rPr>
        <w:t xml:space="preserve">der </w:t>
      </w:r>
      <w:r w:rsidR="003C7725" w:rsidRPr="00197F13">
        <w:rPr>
          <w:rFonts w:ascii="Arial" w:hAnsi="Arial" w:cs="Arial"/>
          <w:szCs w:val="24"/>
        </w:rPr>
        <w:t>„</w:t>
      </w:r>
      <w:r w:rsidR="00555EA1" w:rsidRPr="00197F13">
        <w:rPr>
          <w:rFonts w:ascii="Arial" w:hAnsi="Arial" w:cs="Arial"/>
          <w:szCs w:val="24"/>
        </w:rPr>
        <w:t>Durchführung von Antigen-Schnelltests an Schulen im Rahmen der Corona-Pandemie</w:t>
      </w:r>
      <w:r w:rsidR="003C7725" w:rsidRPr="00197F13">
        <w:rPr>
          <w:rFonts w:ascii="Arial" w:hAnsi="Arial" w:cs="Arial"/>
          <w:szCs w:val="24"/>
        </w:rPr>
        <w:t>“</w:t>
      </w:r>
      <w:r w:rsidR="00555EA1" w:rsidRPr="00197F13">
        <w:rPr>
          <w:rFonts w:ascii="Arial" w:hAnsi="Arial" w:cs="Arial"/>
          <w:szCs w:val="24"/>
        </w:rPr>
        <w:t>.</w:t>
      </w:r>
      <w:r w:rsidR="00555EA1" w:rsidRPr="00197F13">
        <w:rPr>
          <w:rFonts w:ascii="Arial" w:hAnsi="Arial" w:cs="Arial"/>
          <w:sz w:val="22"/>
        </w:rPr>
        <w:t xml:space="preserve"> </w:t>
      </w:r>
      <w:r w:rsidR="00326821" w:rsidRPr="00197F13">
        <w:rPr>
          <w:rFonts w:ascii="Arial" w:hAnsi="Arial" w:cs="Arial"/>
          <w:szCs w:val="24"/>
        </w:rPr>
        <w:t>D</w:t>
      </w:r>
      <w:r w:rsidRPr="00197F13">
        <w:rPr>
          <w:rFonts w:ascii="Arial" w:hAnsi="Arial" w:cs="Arial"/>
          <w:szCs w:val="24"/>
        </w:rPr>
        <w:t>e</w:t>
      </w:r>
      <w:r w:rsidR="00326821" w:rsidRPr="00197F13">
        <w:rPr>
          <w:rFonts w:ascii="Arial" w:hAnsi="Arial" w:cs="Arial"/>
          <w:szCs w:val="24"/>
        </w:rPr>
        <w:t>r</w:t>
      </w:r>
      <w:r w:rsidRPr="00197F13">
        <w:rPr>
          <w:rFonts w:ascii="Arial" w:hAnsi="Arial" w:cs="Arial"/>
          <w:szCs w:val="24"/>
        </w:rPr>
        <w:t xml:space="preserve"> Schutz Ihrer persönliche</w:t>
      </w:r>
      <w:r w:rsidR="0099471A" w:rsidRPr="00197F13">
        <w:rPr>
          <w:rFonts w:ascii="Arial" w:hAnsi="Arial" w:cs="Arial"/>
          <w:szCs w:val="24"/>
        </w:rPr>
        <w:t>n</w:t>
      </w:r>
      <w:r w:rsidRPr="00197F13">
        <w:rPr>
          <w:rFonts w:ascii="Arial" w:hAnsi="Arial" w:cs="Arial"/>
          <w:szCs w:val="24"/>
        </w:rPr>
        <w:t xml:space="preserve"> Da</w:t>
      </w:r>
      <w:r w:rsidR="005A45B6" w:rsidRPr="00197F13">
        <w:rPr>
          <w:rFonts w:ascii="Arial" w:hAnsi="Arial" w:cs="Arial"/>
          <w:szCs w:val="24"/>
        </w:rPr>
        <w:t xml:space="preserve">ten </w:t>
      </w:r>
      <w:r w:rsidR="00326821" w:rsidRPr="00197F13">
        <w:rPr>
          <w:rFonts w:ascii="Arial" w:hAnsi="Arial" w:cs="Arial"/>
          <w:szCs w:val="24"/>
        </w:rPr>
        <w:t xml:space="preserve">wird </w:t>
      </w:r>
      <w:r w:rsidR="005A45B6" w:rsidRPr="00197F13">
        <w:rPr>
          <w:rFonts w:ascii="Arial" w:hAnsi="Arial" w:cs="Arial"/>
          <w:szCs w:val="24"/>
        </w:rPr>
        <w:t xml:space="preserve">sehr ernst </w:t>
      </w:r>
      <w:r w:rsidR="00326821" w:rsidRPr="00197F13">
        <w:rPr>
          <w:rFonts w:ascii="Arial" w:hAnsi="Arial" w:cs="Arial"/>
          <w:szCs w:val="24"/>
        </w:rPr>
        <w:t>genommen. Ihre Daten werden</w:t>
      </w:r>
      <w:r w:rsidR="005A45B6" w:rsidRPr="00197F13">
        <w:rPr>
          <w:rFonts w:ascii="Arial" w:hAnsi="Arial" w:cs="Arial"/>
          <w:szCs w:val="24"/>
        </w:rPr>
        <w:t xml:space="preserve"> </w:t>
      </w:r>
      <w:r w:rsidRPr="00197F13">
        <w:rPr>
          <w:rFonts w:ascii="Arial" w:hAnsi="Arial" w:cs="Arial"/>
          <w:szCs w:val="24"/>
        </w:rPr>
        <w:t>im Einklang mit den jeweils gültigen Datenschutzanforderungen</w:t>
      </w:r>
      <w:r w:rsidR="009F0C11" w:rsidRPr="00197F13">
        <w:rPr>
          <w:rFonts w:ascii="Arial" w:hAnsi="Arial" w:cs="Arial"/>
          <w:szCs w:val="24"/>
        </w:rPr>
        <w:t xml:space="preserve"> verarbeitet.</w:t>
      </w:r>
      <w:r w:rsidR="00DD1AB0" w:rsidRPr="00197F13">
        <w:rPr>
          <w:rFonts w:ascii="Arial" w:hAnsi="Arial" w:cs="Arial"/>
          <w:szCs w:val="24"/>
        </w:rPr>
        <w:t xml:space="preserve"> </w:t>
      </w:r>
    </w:p>
    <w:p w14:paraId="71EAFFFF" w14:textId="77777777" w:rsidR="00EF52EC" w:rsidRPr="00197F13" w:rsidRDefault="00EF52EC" w:rsidP="005927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6BDF9B" w14:textId="55F81CDA" w:rsidR="00EF52EC" w:rsidRPr="00197F13" w:rsidRDefault="00EF52EC" w:rsidP="00197F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7F13">
        <w:rPr>
          <w:rFonts w:ascii="Arial" w:hAnsi="Arial" w:cs="Arial"/>
          <w:b/>
          <w:bCs/>
          <w:sz w:val="24"/>
          <w:szCs w:val="24"/>
        </w:rPr>
        <w:t>I. Kontaktdaten des Verantwortlichen</w:t>
      </w:r>
    </w:p>
    <w:p w14:paraId="48A87019" w14:textId="77777777" w:rsidR="007B75D7" w:rsidRDefault="001B37D2" w:rsidP="00197F1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97F13">
        <w:rPr>
          <w:rFonts w:ascii="Arial" w:hAnsi="Arial" w:cs="Arial"/>
          <w:sz w:val="24"/>
          <w:szCs w:val="24"/>
        </w:rPr>
        <w:t>Name und Anschrift der Schule:</w:t>
      </w:r>
      <w:r w:rsidR="007B75D7">
        <w:rPr>
          <w:rFonts w:ascii="Arial" w:hAnsi="Arial" w:cs="Arial"/>
          <w:sz w:val="24"/>
          <w:szCs w:val="24"/>
        </w:rPr>
        <w:t xml:space="preserve"> Louis-Braille-Schule, Förderschule für Blinde und    </w:t>
      </w:r>
    </w:p>
    <w:p w14:paraId="58E14476" w14:textId="4343AE13" w:rsidR="002874BE" w:rsidRPr="00197F13" w:rsidRDefault="007B75D7" w:rsidP="007B75D7">
      <w:pPr>
        <w:autoSpaceDE w:val="0"/>
        <w:autoSpaceDN w:val="0"/>
        <w:adjustRightInd w:val="0"/>
        <w:spacing w:after="0" w:line="480" w:lineRule="auto"/>
        <w:ind w:left="212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Sehbehinderte</w:t>
      </w:r>
    </w:p>
    <w:p w14:paraId="5375B8EB" w14:textId="17E7226E" w:rsidR="002874BE" w:rsidRPr="00197F13" w:rsidRDefault="001B37D2" w:rsidP="00197F1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97F13">
        <w:rPr>
          <w:rFonts w:ascii="Arial" w:hAnsi="Arial" w:cs="Arial"/>
          <w:sz w:val="24"/>
          <w:szCs w:val="24"/>
        </w:rPr>
        <w:t>Schulleitung:</w:t>
      </w:r>
      <w:r w:rsidR="007B75D7">
        <w:rPr>
          <w:rFonts w:ascii="Arial" w:hAnsi="Arial" w:cs="Arial"/>
          <w:sz w:val="24"/>
          <w:szCs w:val="24"/>
        </w:rPr>
        <w:tab/>
      </w:r>
      <w:r w:rsidR="007B75D7">
        <w:rPr>
          <w:rFonts w:ascii="Arial" w:hAnsi="Arial" w:cs="Arial"/>
          <w:sz w:val="24"/>
          <w:szCs w:val="24"/>
        </w:rPr>
        <w:tab/>
      </w:r>
      <w:r w:rsidR="007B75D7">
        <w:rPr>
          <w:rFonts w:ascii="Arial" w:hAnsi="Arial" w:cs="Arial"/>
          <w:sz w:val="24"/>
          <w:szCs w:val="24"/>
        </w:rPr>
        <w:tab/>
        <w:t xml:space="preserve">         Sven Görgen</w:t>
      </w:r>
    </w:p>
    <w:p w14:paraId="13A1946A" w14:textId="20405F13" w:rsidR="00EF52EC" w:rsidRPr="007B75D7" w:rsidRDefault="00EF52EC" w:rsidP="00197F1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75D7">
        <w:rPr>
          <w:rFonts w:ascii="Arial" w:hAnsi="Arial" w:cs="Arial"/>
          <w:sz w:val="24"/>
          <w:szCs w:val="24"/>
          <w:lang w:val="en-US"/>
        </w:rPr>
        <w:t>Tel.:</w:t>
      </w:r>
      <w:r w:rsidR="007B75D7" w:rsidRPr="007B75D7">
        <w:rPr>
          <w:rFonts w:ascii="Arial" w:hAnsi="Arial" w:cs="Arial"/>
          <w:sz w:val="24"/>
          <w:szCs w:val="24"/>
          <w:lang w:val="en-US"/>
        </w:rPr>
        <w:tab/>
      </w:r>
      <w:r w:rsidR="007B75D7" w:rsidRPr="007B75D7">
        <w:rPr>
          <w:rFonts w:ascii="Arial" w:hAnsi="Arial" w:cs="Arial"/>
          <w:sz w:val="24"/>
          <w:szCs w:val="24"/>
          <w:lang w:val="en-US"/>
        </w:rPr>
        <w:tab/>
      </w:r>
      <w:r w:rsidR="007B75D7" w:rsidRPr="007B75D7">
        <w:rPr>
          <w:rFonts w:ascii="Arial" w:hAnsi="Arial" w:cs="Arial"/>
          <w:sz w:val="24"/>
          <w:szCs w:val="24"/>
          <w:lang w:val="en-US"/>
        </w:rPr>
        <w:tab/>
      </w:r>
      <w:r w:rsidR="007B75D7" w:rsidRPr="007B75D7">
        <w:rPr>
          <w:rFonts w:ascii="Arial" w:hAnsi="Arial" w:cs="Arial"/>
          <w:sz w:val="24"/>
          <w:szCs w:val="24"/>
          <w:lang w:val="en-US"/>
        </w:rPr>
        <w:tab/>
        <w:t xml:space="preserve">         06881/928321</w:t>
      </w:r>
    </w:p>
    <w:p w14:paraId="38C76FA3" w14:textId="0024FECD" w:rsidR="00EF52EC" w:rsidRPr="007B75D7" w:rsidRDefault="00EF52EC" w:rsidP="00197F1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B75D7">
        <w:rPr>
          <w:rFonts w:ascii="Arial" w:hAnsi="Arial" w:cs="Arial"/>
          <w:sz w:val="24"/>
          <w:szCs w:val="24"/>
          <w:lang w:val="en-US"/>
        </w:rPr>
        <w:t>Fax:</w:t>
      </w:r>
      <w:r w:rsidR="007B75D7" w:rsidRPr="007B75D7">
        <w:rPr>
          <w:rFonts w:ascii="Arial" w:hAnsi="Arial" w:cs="Arial"/>
          <w:sz w:val="24"/>
          <w:szCs w:val="24"/>
          <w:lang w:val="en-US"/>
        </w:rPr>
        <w:tab/>
      </w:r>
      <w:r w:rsidR="007B75D7" w:rsidRPr="007B75D7">
        <w:rPr>
          <w:rFonts w:ascii="Arial" w:hAnsi="Arial" w:cs="Arial"/>
          <w:sz w:val="24"/>
          <w:szCs w:val="24"/>
          <w:lang w:val="en-US"/>
        </w:rPr>
        <w:tab/>
      </w:r>
      <w:r w:rsidR="007B75D7" w:rsidRPr="007B75D7">
        <w:rPr>
          <w:rFonts w:ascii="Arial" w:hAnsi="Arial" w:cs="Arial"/>
          <w:sz w:val="24"/>
          <w:szCs w:val="24"/>
          <w:lang w:val="en-US"/>
        </w:rPr>
        <w:tab/>
      </w:r>
      <w:r w:rsidR="007B75D7" w:rsidRPr="007B75D7">
        <w:rPr>
          <w:rFonts w:ascii="Arial" w:hAnsi="Arial" w:cs="Arial"/>
          <w:sz w:val="24"/>
          <w:szCs w:val="24"/>
          <w:lang w:val="en-US"/>
        </w:rPr>
        <w:tab/>
        <w:t xml:space="preserve">         06881/928400</w:t>
      </w:r>
    </w:p>
    <w:p w14:paraId="5612A4D8" w14:textId="12C79133" w:rsidR="00EF52EC" w:rsidRPr="007B75D7" w:rsidRDefault="00EF52EC" w:rsidP="00197F13">
      <w:pPr>
        <w:spacing w:line="480" w:lineRule="auto"/>
        <w:jc w:val="both"/>
        <w:rPr>
          <w:rFonts w:ascii="Arial" w:eastAsia="Times New Roman" w:hAnsi="Arial" w:cs="Arial"/>
          <w:sz w:val="28"/>
          <w:szCs w:val="28"/>
          <w:lang w:val="en-US" w:eastAsia="de-DE"/>
        </w:rPr>
      </w:pPr>
      <w:r w:rsidRPr="007B75D7">
        <w:rPr>
          <w:rFonts w:ascii="Arial" w:hAnsi="Arial" w:cs="Arial"/>
          <w:sz w:val="24"/>
          <w:szCs w:val="24"/>
          <w:lang w:val="en-US"/>
        </w:rPr>
        <w:t xml:space="preserve">Email: </w:t>
      </w:r>
      <w:r w:rsidR="007B75D7" w:rsidRPr="007B75D7">
        <w:rPr>
          <w:rFonts w:ascii="Arial" w:hAnsi="Arial" w:cs="Arial"/>
          <w:sz w:val="24"/>
          <w:szCs w:val="24"/>
          <w:lang w:val="en-US"/>
        </w:rPr>
        <w:tab/>
      </w:r>
      <w:r w:rsidR="007B75D7" w:rsidRPr="007B75D7">
        <w:rPr>
          <w:rFonts w:ascii="Arial" w:hAnsi="Arial" w:cs="Arial"/>
          <w:sz w:val="24"/>
          <w:szCs w:val="24"/>
          <w:lang w:val="en-US"/>
        </w:rPr>
        <w:tab/>
      </w:r>
      <w:r w:rsidR="007B75D7" w:rsidRPr="007B75D7">
        <w:rPr>
          <w:rFonts w:ascii="Arial" w:hAnsi="Arial" w:cs="Arial"/>
          <w:sz w:val="24"/>
          <w:szCs w:val="24"/>
          <w:lang w:val="en-US"/>
        </w:rPr>
        <w:tab/>
        <w:t xml:space="preserve">         sekretariat@blindenschule-lebach.de</w:t>
      </w:r>
      <w:bookmarkStart w:id="0" w:name="_GoBack"/>
      <w:bookmarkEnd w:id="0"/>
    </w:p>
    <w:p w14:paraId="095C4B13" w14:textId="4AD5F400" w:rsidR="00EF52EC" w:rsidRPr="00197F13" w:rsidRDefault="00EF52EC" w:rsidP="00197F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7F13">
        <w:rPr>
          <w:rFonts w:ascii="Arial" w:hAnsi="Arial" w:cs="Arial"/>
          <w:b/>
          <w:bCs/>
          <w:sz w:val="24"/>
          <w:szCs w:val="24"/>
        </w:rPr>
        <w:t>II. Kontaktdaten der Datenschutzbeauftragten</w:t>
      </w:r>
    </w:p>
    <w:p w14:paraId="32C07E7F" w14:textId="1D7E6CA1" w:rsidR="00EF52EC" w:rsidRPr="00197F13" w:rsidRDefault="002E4665" w:rsidP="00197F13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97F13">
        <w:rPr>
          <w:rFonts w:ascii="Arial" w:hAnsi="Arial" w:cs="Arial"/>
          <w:sz w:val="24"/>
          <w:szCs w:val="24"/>
        </w:rPr>
        <w:t>Ministerium für Bildung und Kultur</w:t>
      </w:r>
    </w:p>
    <w:p w14:paraId="118D9446" w14:textId="5D02D6F1" w:rsidR="002E4665" w:rsidRPr="00197F13" w:rsidRDefault="002E4665" w:rsidP="00197F13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97F13">
        <w:rPr>
          <w:rFonts w:ascii="Arial" w:hAnsi="Arial" w:cs="Arial"/>
          <w:sz w:val="24"/>
          <w:szCs w:val="24"/>
        </w:rPr>
        <w:t>z. Hd. der Datenschutzbeauftragten</w:t>
      </w:r>
    </w:p>
    <w:p w14:paraId="24D2677C" w14:textId="41B713A0" w:rsidR="00EF52EC" w:rsidRPr="00197F13" w:rsidRDefault="001E0678" w:rsidP="00197F13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97F13">
        <w:rPr>
          <w:rFonts w:ascii="Arial" w:hAnsi="Arial" w:cs="Arial"/>
          <w:sz w:val="24"/>
          <w:szCs w:val="24"/>
        </w:rPr>
        <w:t>Trierer Straße 33, 66111 Saarbrücken</w:t>
      </w:r>
    </w:p>
    <w:p w14:paraId="36D8BA1E" w14:textId="6E821B6E" w:rsidR="00EF52EC" w:rsidRPr="00197F13" w:rsidRDefault="00EF52EC" w:rsidP="00197F13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197F13">
        <w:rPr>
          <w:rFonts w:ascii="Arial" w:hAnsi="Arial" w:cs="Arial"/>
          <w:sz w:val="24"/>
          <w:szCs w:val="24"/>
        </w:rPr>
        <w:t>Fax:</w:t>
      </w:r>
      <w:r w:rsidRPr="00197F13">
        <w:rPr>
          <w:rFonts w:ascii="Arial" w:hAnsi="Arial" w:cs="Arial"/>
          <w:sz w:val="24"/>
          <w:szCs w:val="24"/>
        </w:rPr>
        <w:tab/>
      </w:r>
      <w:r w:rsidR="00130A14" w:rsidRPr="00197F13">
        <w:rPr>
          <w:rFonts w:ascii="Arial" w:hAnsi="Arial" w:cs="Arial"/>
          <w:sz w:val="24"/>
          <w:szCs w:val="24"/>
        </w:rPr>
        <w:t>0681/501-</w:t>
      </w:r>
      <w:r w:rsidR="002E4665" w:rsidRPr="00197F13">
        <w:rPr>
          <w:rFonts w:ascii="Arial" w:hAnsi="Arial" w:cs="Arial"/>
          <w:sz w:val="24"/>
          <w:szCs w:val="24"/>
        </w:rPr>
        <w:t>7498</w:t>
      </w:r>
    </w:p>
    <w:p w14:paraId="3368E1F9" w14:textId="6A446F31" w:rsidR="00EF52EC" w:rsidRPr="00197F13" w:rsidRDefault="00EF52EC" w:rsidP="00197F1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197F13">
        <w:rPr>
          <w:rFonts w:ascii="Arial" w:hAnsi="Arial" w:cs="Arial"/>
          <w:sz w:val="24"/>
          <w:szCs w:val="24"/>
        </w:rPr>
        <w:t xml:space="preserve">Email: </w:t>
      </w:r>
      <w:r w:rsidR="00052F18" w:rsidRPr="00197F13">
        <w:rPr>
          <w:rFonts w:ascii="Arial" w:hAnsi="Arial" w:cs="Arial"/>
          <w:sz w:val="24"/>
          <w:szCs w:val="24"/>
        </w:rPr>
        <w:t>datenschutzbeauftragte</w:t>
      </w:r>
      <w:r w:rsidR="00EC6FF4" w:rsidRPr="00197F13">
        <w:rPr>
          <w:rFonts w:ascii="Arial" w:hAnsi="Arial" w:cs="Arial"/>
          <w:sz w:val="24"/>
          <w:szCs w:val="24"/>
        </w:rPr>
        <w:t>@bildung.saarland.de</w:t>
      </w:r>
    </w:p>
    <w:p w14:paraId="59B1D576" w14:textId="77777777" w:rsidR="00EF52EC" w:rsidRPr="00197F13" w:rsidRDefault="00EF52EC" w:rsidP="00197F13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283D192" w14:textId="77777777" w:rsidR="00EF52EC" w:rsidRPr="00197F13" w:rsidRDefault="00EF52EC" w:rsidP="00197F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7F13">
        <w:rPr>
          <w:rFonts w:ascii="Arial" w:hAnsi="Arial" w:cs="Arial"/>
          <w:b/>
          <w:bCs/>
          <w:sz w:val="24"/>
          <w:szCs w:val="24"/>
        </w:rPr>
        <w:t>III. Zweck und Rechtsgrundlage der Verarbeitung</w:t>
      </w:r>
    </w:p>
    <w:p w14:paraId="0CA04525" w14:textId="757E291D" w:rsidR="00D63CA9" w:rsidRPr="00197F13" w:rsidRDefault="00D63CA9" w:rsidP="00197F1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197F13">
        <w:rPr>
          <w:rFonts w:ascii="Arial" w:hAnsi="Arial" w:cs="Arial"/>
          <w:sz w:val="24"/>
          <w:szCs w:val="24"/>
        </w:rPr>
        <w:t xml:space="preserve">Ihre Daten </w:t>
      </w:r>
      <w:r w:rsidR="002E4665" w:rsidRPr="00197F13">
        <w:rPr>
          <w:rFonts w:ascii="Arial" w:hAnsi="Arial" w:cs="Arial"/>
          <w:sz w:val="24"/>
          <w:szCs w:val="24"/>
        </w:rPr>
        <w:t xml:space="preserve">(Name </w:t>
      </w:r>
      <w:r w:rsidR="00A9223B" w:rsidRPr="00197F13">
        <w:rPr>
          <w:rFonts w:ascii="Arial" w:hAnsi="Arial" w:cs="Arial"/>
          <w:sz w:val="24"/>
          <w:szCs w:val="24"/>
        </w:rPr>
        <w:t xml:space="preserve">und Geburtsdatum </w:t>
      </w:r>
      <w:r w:rsidR="002E4665" w:rsidRPr="00197F13">
        <w:rPr>
          <w:rFonts w:ascii="Arial" w:hAnsi="Arial" w:cs="Arial"/>
          <w:sz w:val="24"/>
          <w:szCs w:val="24"/>
        </w:rPr>
        <w:t>des Kindes, Name der Schule und Klasse des Kindes, Name und Anschrift mit Telefonnummer des/der Erziehungsberechtigten</w:t>
      </w:r>
      <w:r w:rsidR="00124603" w:rsidRPr="00197F13">
        <w:rPr>
          <w:rFonts w:ascii="Arial" w:hAnsi="Arial" w:cs="Arial"/>
          <w:sz w:val="24"/>
          <w:szCs w:val="24"/>
        </w:rPr>
        <w:t xml:space="preserve">, Datum </w:t>
      </w:r>
      <w:r w:rsidR="00197F13">
        <w:rPr>
          <w:rFonts w:ascii="Arial" w:hAnsi="Arial" w:cs="Arial"/>
          <w:sz w:val="24"/>
          <w:szCs w:val="24"/>
        </w:rPr>
        <w:t xml:space="preserve">und Ergebnis </w:t>
      </w:r>
      <w:r w:rsidR="00124603" w:rsidRPr="00197F13">
        <w:rPr>
          <w:rFonts w:ascii="Arial" w:hAnsi="Arial" w:cs="Arial"/>
          <w:sz w:val="24"/>
          <w:szCs w:val="24"/>
        </w:rPr>
        <w:t>der Testung</w:t>
      </w:r>
      <w:r w:rsidR="002E4665" w:rsidRPr="00197F13">
        <w:rPr>
          <w:rFonts w:ascii="Arial" w:hAnsi="Arial" w:cs="Arial"/>
          <w:sz w:val="24"/>
          <w:szCs w:val="24"/>
        </w:rPr>
        <w:t xml:space="preserve">) </w:t>
      </w:r>
      <w:r w:rsidRPr="00197F13">
        <w:rPr>
          <w:rFonts w:ascii="Arial" w:hAnsi="Arial" w:cs="Arial"/>
          <w:sz w:val="24"/>
          <w:szCs w:val="24"/>
        </w:rPr>
        <w:t xml:space="preserve">werden </w:t>
      </w:r>
      <w:r w:rsidR="002E4665" w:rsidRPr="00197F13">
        <w:rPr>
          <w:rFonts w:ascii="Arial" w:hAnsi="Arial" w:cs="Arial"/>
          <w:sz w:val="24"/>
          <w:szCs w:val="24"/>
        </w:rPr>
        <w:t xml:space="preserve">im Zusammenhang mit der „Durchführung von Antigen-Schnelltests an Schulen im Rahmen der Corona-Pandemie“ </w:t>
      </w:r>
      <w:r w:rsidRPr="00197F13">
        <w:rPr>
          <w:rFonts w:ascii="Arial" w:hAnsi="Arial" w:cs="Arial"/>
          <w:sz w:val="24"/>
          <w:szCs w:val="24"/>
        </w:rPr>
        <w:t xml:space="preserve">zum Schutz vor Infektionen und deren Übertragung in der Schule verarbeitet. Sie werden nicht an Dritte bzw. </w:t>
      </w:r>
      <w:r w:rsidR="002E4665" w:rsidRPr="00197F13">
        <w:rPr>
          <w:rFonts w:ascii="Arial" w:hAnsi="Arial" w:cs="Arial"/>
          <w:sz w:val="24"/>
          <w:szCs w:val="24"/>
        </w:rPr>
        <w:t xml:space="preserve">nur im Falle eines positiven Testergebnisses gemäß </w:t>
      </w:r>
      <w:r w:rsidRPr="00197F13">
        <w:rPr>
          <w:rFonts w:ascii="Arial" w:hAnsi="Arial" w:cs="Arial"/>
          <w:sz w:val="24"/>
          <w:szCs w:val="24"/>
        </w:rPr>
        <w:t>§ 7</w:t>
      </w:r>
      <w:r w:rsidR="002E4665" w:rsidRPr="00197F13">
        <w:rPr>
          <w:rFonts w:ascii="Arial" w:hAnsi="Arial" w:cs="Arial"/>
          <w:sz w:val="24"/>
          <w:szCs w:val="24"/>
        </w:rPr>
        <w:t xml:space="preserve"> des Gesetzes zur Verhütung und Bekämpfung von Infektionskrankheiten beim Menschen</w:t>
      </w:r>
      <w:r w:rsidRPr="00197F13">
        <w:rPr>
          <w:rFonts w:ascii="Arial" w:hAnsi="Arial" w:cs="Arial"/>
          <w:sz w:val="24"/>
          <w:szCs w:val="24"/>
        </w:rPr>
        <w:t xml:space="preserve"> </w:t>
      </w:r>
      <w:r w:rsidR="00A9223B" w:rsidRPr="00197F13">
        <w:rPr>
          <w:rFonts w:ascii="Arial" w:hAnsi="Arial" w:cs="Arial"/>
          <w:sz w:val="24"/>
          <w:szCs w:val="24"/>
        </w:rPr>
        <w:t xml:space="preserve">von der Schule </w:t>
      </w:r>
      <w:r w:rsidRPr="00197F13">
        <w:rPr>
          <w:rFonts w:ascii="Arial" w:hAnsi="Arial" w:cs="Arial"/>
          <w:sz w:val="24"/>
          <w:szCs w:val="24"/>
        </w:rPr>
        <w:t xml:space="preserve">an das Gesundheitsamt weitergegeben </w:t>
      </w:r>
    </w:p>
    <w:p w14:paraId="74997DEC" w14:textId="5A3745F1" w:rsidR="00EF52EC" w:rsidRPr="00197F13" w:rsidRDefault="00EF52EC" w:rsidP="00197F1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197F13">
        <w:rPr>
          <w:rFonts w:ascii="Arial" w:hAnsi="Arial" w:cs="Arial"/>
          <w:sz w:val="24"/>
          <w:szCs w:val="24"/>
        </w:rPr>
        <w:t>Die Daten werden auf Grundlag</w:t>
      </w:r>
      <w:r w:rsidR="00D518B3" w:rsidRPr="00197F13">
        <w:rPr>
          <w:rFonts w:ascii="Arial" w:hAnsi="Arial" w:cs="Arial"/>
          <w:sz w:val="24"/>
          <w:szCs w:val="24"/>
        </w:rPr>
        <w:t xml:space="preserve">e </w:t>
      </w:r>
      <w:r w:rsidR="002E4665" w:rsidRPr="00197F13">
        <w:rPr>
          <w:rFonts w:ascii="Arial" w:hAnsi="Arial" w:cs="Arial"/>
          <w:sz w:val="24"/>
          <w:szCs w:val="24"/>
        </w:rPr>
        <w:t xml:space="preserve">von Artikel 6 Absatz 1 Buchstabe a) DSGVO </w:t>
      </w:r>
      <w:r w:rsidRPr="00197F13">
        <w:rPr>
          <w:rFonts w:ascii="Arial" w:hAnsi="Arial" w:cs="Arial"/>
          <w:sz w:val="24"/>
          <w:szCs w:val="24"/>
        </w:rPr>
        <w:t>verarbeitet.</w:t>
      </w:r>
    </w:p>
    <w:p w14:paraId="4751B9E8" w14:textId="77777777" w:rsidR="00EF52EC" w:rsidRPr="00197F13" w:rsidRDefault="00EF52EC" w:rsidP="005927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55D6F2" w14:textId="77777777" w:rsidR="00EF52EC" w:rsidRPr="00197F13" w:rsidRDefault="00EF52EC" w:rsidP="00197F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7F13">
        <w:rPr>
          <w:rFonts w:ascii="Arial" w:hAnsi="Arial" w:cs="Arial"/>
          <w:b/>
          <w:bCs/>
          <w:sz w:val="24"/>
          <w:szCs w:val="24"/>
        </w:rPr>
        <w:t>IV. Dauer der Speicherung der personenbezogenen Daten</w:t>
      </w:r>
    </w:p>
    <w:p w14:paraId="388A6784" w14:textId="4BFB3D63" w:rsidR="006312D4" w:rsidRPr="00197F13" w:rsidRDefault="00B73464" w:rsidP="00197F13">
      <w:pPr>
        <w:widowControl w:val="0"/>
        <w:spacing w:after="120"/>
        <w:ind w:right="23"/>
        <w:jc w:val="both"/>
        <w:rPr>
          <w:rFonts w:ascii="Arial" w:hAnsi="Arial" w:cs="Arial"/>
          <w:sz w:val="24"/>
          <w:szCs w:val="24"/>
        </w:rPr>
      </w:pPr>
      <w:r w:rsidRPr="00197F13">
        <w:rPr>
          <w:rFonts w:ascii="Arial" w:hAnsi="Arial" w:cs="Arial"/>
          <w:sz w:val="24"/>
          <w:szCs w:val="24"/>
        </w:rPr>
        <w:t xml:space="preserve">Im Falle positiver Testergebnisse wird der anschließende Meldevorgang in der Schule dokumentiert, für drei Wochen aufbewahrt und anschließend gelöscht. Alle übrigen Daten (z.B. negative Testergebnisse) werden ebenfalls für drei Wochen </w:t>
      </w:r>
      <w:r w:rsidRPr="00197F13">
        <w:rPr>
          <w:rFonts w:ascii="Arial" w:hAnsi="Arial" w:cs="Arial"/>
          <w:sz w:val="24"/>
          <w:szCs w:val="24"/>
        </w:rPr>
        <w:lastRenderedPageBreak/>
        <w:t>aufbewahrt und anschließend gelöscht. Die Teilnehmerlisten (ohne Testergebnisse) werden bis 31.12.2024 aufbewahrt und nach Ablauf dieser Frist vernichtet.</w:t>
      </w:r>
      <w:r w:rsidR="006312D4" w:rsidRPr="00197F13">
        <w:rPr>
          <w:rFonts w:ascii="Arial" w:hAnsi="Arial" w:cs="Arial"/>
          <w:sz w:val="24"/>
          <w:szCs w:val="24"/>
        </w:rPr>
        <w:t xml:space="preserve"> Die Einverständniserklärungen werden </w:t>
      </w:r>
      <w:r w:rsidR="007310A5" w:rsidRPr="00197F13">
        <w:rPr>
          <w:rFonts w:ascii="Arial" w:hAnsi="Arial" w:cs="Arial"/>
          <w:sz w:val="24"/>
          <w:szCs w:val="24"/>
        </w:rPr>
        <w:t xml:space="preserve">in der Schule aufbewahrt und </w:t>
      </w:r>
      <w:r w:rsidR="006312D4" w:rsidRPr="00197F13">
        <w:rPr>
          <w:rFonts w:ascii="Arial" w:hAnsi="Arial" w:cs="Arial"/>
          <w:sz w:val="24"/>
          <w:szCs w:val="24"/>
        </w:rPr>
        <w:t>mit Ende dieses Testangebotes, spätestens am Schuljahresende vernichtet.</w:t>
      </w:r>
    </w:p>
    <w:p w14:paraId="3C8B8D8C" w14:textId="77777777" w:rsidR="00EF52EC" w:rsidRPr="00197F13" w:rsidRDefault="00EF52EC" w:rsidP="005927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C20BD3" w14:textId="77777777" w:rsidR="00EF52EC" w:rsidRPr="00197F13" w:rsidRDefault="00EF52EC" w:rsidP="00197F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7F13">
        <w:rPr>
          <w:rFonts w:ascii="Arial" w:hAnsi="Arial" w:cs="Arial"/>
          <w:b/>
          <w:bCs/>
          <w:sz w:val="24"/>
          <w:szCs w:val="24"/>
        </w:rPr>
        <w:t>V. Datenübermittlung</w:t>
      </w:r>
    </w:p>
    <w:p w14:paraId="74FB1E26" w14:textId="35050515" w:rsidR="00EF52EC" w:rsidRPr="00197F13" w:rsidRDefault="00EF52EC" w:rsidP="00197F1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197F13">
        <w:rPr>
          <w:rFonts w:ascii="Arial" w:hAnsi="Arial" w:cs="Arial"/>
          <w:sz w:val="24"/>
          <w:szCs w:val="24"/>
        </w:rPr>
        <w:t xml:space="preserve">Es ist nicht geplant, Ihre personenbezogenen Daten an </w:t>
      </w:r>
      <w:r w:rsidR="00116436" w:rsidRPr="00197F13">
        <w:rPr>
          <w:rFonts w:ascii="Arial" w:hAnsi="Arial" w:cs="Arial"/>
          <w:sz w:val="24"/>
          <w:szCs w:val="24"/>
        </w:rPr>
        <w:t xml:space="preserve">sonstige Dritte, </w:t>
      </w:r>
      <w:r w:rsidRPr="00197F13">
        <w:rPr>
          <w:rFonts w:ascii="Arial" w:hAnsi="Arial" w:cs="Arial"/>
          <w:sz w:val="24"/>
          <w:szCs w:val="24"/>
        </w:rPr>
        <w:t>ein Drittland oder an</w:t>
      </w:r>
      <w:r w:rsidR="00DD1AB0" w:rsidRPr="00197F13">
        <w:rPr>
          <w:rFonts w:ascii="Arial" w:hAnsi="Arial" w:cs="Arial"/>
          <w:sz w:val="24"/>
          <w:szCs w:val="24"/>
        </w:rPr>
        <w:t xml:space="preserve"> </w:t>
      </w:r>
      <w:r w:rsidRPr="00197F13">
        <w:rPr>
          <w:rFonts w:ascii="Arial" w:hAnsi="Arial" w:cs="Arial"/>
          <w:sz w:val="24"/>
          <w:szCs w:val="24"/>
        </w:rPr>
        <w:t>internationale Organisationen zu übermitteln.</w:t>
      </w:r>
      <w:r w:rsidR="00565F3B" w:rsidRPr="00197F13">
        <w:rPr>
          <w:rFonts w:ascii="Arial" w:hAnsi="Arial" w:cs="Arial"/>
          <w:sz w:val="24"/>
          <w:szCs w:val="24"/>
        </w:rPr>
        <w:t xml:space="preserve"> </w:t>
      </w:r>
      <w:r w:rsidR="002E4665" w:rsidRPr="00197F13">
        <w:rPr>
          <w:rFonts w:ascii="Arial" w:hAnsi="Arial" w:cs="Arial"/>
          <w:sz w:val="24"/>
          <w:szCs w:val="24"/>
        </w:rPr>
        <w:t xml:space="preserve">Ihre Daten werden nach § 7 des Gesetzes zur Verhütung und Bekämpfung von Infektionskrankheiten beim Menschen im Falle eines positiven Testergebnisses an das zuständige Gesundheitsamt übermittelt </w:t>
      </w:r>
    </w:p>
    <w:p w14:paraId="546F7AAF" w14:textId="77777777" w:rsidR="00EF52EC" w:rsidRPr="00197F13" w:rsidRDefault="00EF52EC" w:rsidP="005927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C26EEE" w14:textId="77777777" w:rsidR="00EF52EC" w:rsidRPr="00197F13" w:rsidRDefault="00EF52EC" w:rsidP="00197F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7F13">
        <w:rPr>
          <w:rFonts w:ascii="Arial" w:hAnsi="Arial" w:cs="Arial"/>
          <w:b/>
          <w:bCs/>
          <w:sz w:val="24"/>
          <w:szCs w:val="24"/>
        </w:rPr>
        <w:t>VI. Betroffenenrechte</w:t>
      </w:r>
    </w:p>
    <w:p w14:paraId="652674C1" w14:textId="77777777" w:rsidR="00EF52EC" w:rsidRPr="00197F13" w:rsidRDefault="00EF52EC" w:rsidP="00197F1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197F13">
        <w:rPr>
          <w:rFonts w:ascii="Arial" w:hAnsi="Arial" w:cs="Arial"/>
          <w:sz w:val="24"/>
          <w:szCs w:val="24"/>
        </w:rPr>
        <w:t>Nach der EU-Datenschutzgrundverordnung (DSGVO) stehen Ihnen folgende Rechte</w:t>
      </w:r>
      <w:r w:rsidR="005A45B6" w:rsidRPr="00197F13">
        <w:rPr>
          <w:rFonts w:ascii="Arial" w:hAnsi="Arial" w:cs="Arial"/>
          <w:sz w:val="24"/>
          <w:szCs w:val="24"/>
        </w:rPr>
        <w:t xml:space="preserve"> </w:t>
      </w:r>
      <w:r w:rsidRPr="00197F13">
        <w:rPr>
          <w:rFonts w:ascii="Arial" w:hAnsi="Arial" w:cs="Arial"/>
          <w:sz w:val="24"/>
          <w:szCs w:val="24"/>
        </w:rPr>
        <w:t>zu:</w:t>
      </w:r>
    </w:p>
    <w:p w14:paraId="0F59F738" w14:textId="77777777" w:rsidR="00EF52EC" w:rsidRPr="00197F13" w:rsidRDefault="00EF52EC" w:rsidP="00197F1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197F13">
        <w:rPr>
          <w:rFonts w:ascii="Arial" w:hAnsi="Arial" w:cs="Arial"/>
          <w:sz w:val="24"/>
          <w:szCs w:val="24"/>
        </w:rPr>
        <w:t>Werden Ihre personenbezogenen Daten verarbeitet, haben Sie Recht auf Auskunft</w:t>
      </w:r>
      <w:r w:rsidR="005A45B6" w:rsidRPr="00197F13">
        <w:rPr>
          <w:rFonts w:ascii="Arial" w:hAnsi="Arial" w:cs="Arial"/>
          <w:sz w:val="24"/>
          <w:szCs w:val="24"/>
        </w:rPr>
        <w:t xml:space="preserve"> </w:t>
      </w:r>
      <w:r w:rsidRPr="00197F13">
        <w:rPr>
          <w:rFonts w:ascii="Arial" w:hAnsi="Arial" w:cs="Arial"/>
          <w:sz w:val="24"/>
          <w:szCs w:val="24"/>
        </w:rPr>
        <w:t>über die zu Ihrer Person gespeicherten Daten zu erhalten (Art. 15 DSGVO).</w:t>
      </w:r>
    </w:p>
    <w:p w14:paraId="096DD06D" w14:textId="77777777" w:rsidR="00EF52EC" w:rsidRPr="00197F13" w:rsidRDefault="00EF52EC" w:rsidP="00197F1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197F13">
        <w:rPr>
          <w:rFonts w:ascii="Arial" w:hAnsi="Arial" w:cs="Arial"/>
          <w:sz w:val="24"/>
          <w:szCs w:val="24"/>
        </w:rPr>
        <w:t>Sollten Ihre Daten unrichtig oder unvollständig sein, steht Ihnen ein Recht auf</w:t>
      </w:r>
      <w:r w:rsidR="005A45B6" w:rsidRPr="00197F13">
        <w:rPr>
          <w:rFonts w:ascii="Arial" w:hAnsi="Arial" w:cs="Arial"/>
          <w:sz w:val="24"/>
          <w:szCs w:val="24"/>
        </w:rPr>
        <w:t xml:space="preserve"> </w:t>
      </w:r>
      <w:r w:rsidRPr="00197F13">
        <w:rPr>
          <w:rFonts w:ascii="Arial" w:hAnsi="Arial" w:cs="Arial"/>
          <w:sz w:val="24"/>
          <w:szCs w:val="24"/>
        </w:rPr>
        <w:t>Berichtigung und Vervollständigung zu (Art. 16 DSGVO).</w:t>
      </w:r>
    </w:p>
    <w:p w14:paraId="54E19819" w14:textId="77777777" w:rsidR="00EF52EC" w:rsidRPr="00197F13" w:rsidRDefault="00EF52EC" w:rsidP="00197F1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197F13">
        <w:rPr>
          <w:rFonts w:ascii="Arial" w:hAnsi="Arial" w:cs="Arial"/>
          <w:sz w:val="24"/>
          <w:szCs w:val="24"/>
        </w:rPr>
        <w:t>Liegen die gesetzlichen Voraussetzungen vor, so können Sie die Löschung oder</w:t>
      </w:r>
      <w:r w:rsidR="005A45B6" w:rsidRPr="00197F13">
        <w:rPr>
          <w:rFonts w:ascii="Arial" w:hAnsi="Arial" w:cs="Arial"/>
          <w:sz w:val="24"/>
          <w:szCs w:val="24"/>
        </w:rPr>
        <w:t xml:space="preserve"> </w:t>
      </w:r>
      <w:r w:rsidRPr="00197F13">
        <w:rPr>
          <w:rFonts w:ascii="Arial" w:hAnsi="Arial" w:cs="Arial"/>
          <w:sz w:val="24"/>
          <w:szCs w:val="24"/>
        </w:rPr>
        <w:t>Einschränkung der Verarbeitung verlangen sowie Widerspruch gegen die</w:t>
      </w:r>
      <w:r w:rsidR="005A45B6" w:rsidRPr="00197F13">
        <w:rPr>
          <w:rFonts w:ascii="Arial" w:hAnsi="Arial" w:cs="Arial"/>
          <w:sz w:val="24"/>
          <w:szCs w:val="24"/>
        </w:rPr>
        <w:t xml:space="preserve"> </w:t>
      </w:r>
      <w:r w:rsidRPr="00197F13">
        <w:rPr>
          <w:rFonts w:ascii="Arial" w:hAnsi="Arial" w:cs="Arial"/>
          <w:sz w:val="24"/>
          <w:szCs w:val="24"/>
        </w:rPr>
        <w:t>Verarbeitung einlegen (Art. 17, 18 und 21 DSGVO).</w:t>
      </w:r>
    </w:p>
    <w:p w14:paraId="6D94E141" w14:textId="77777777" w:rsidR="00EF52EC" w:rsidRPr="00197F13" w:rsidRDefault="00EF52EC" w:rsidP="00197F1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197F13">
        <w:rPr>
          <w:rFonts w:ascii="Arial" w:hAnsi="Arial" w:cs="Arial"/>
          <w:sz w:val="24"/>
          <w:szCs w:val="24"/>
        </w:rPr>
        <w:t>Wenn Sie in die Datenverarbeitung eingewilligt haben oder ein Vertrag zur</w:t>
      </w:r>
      <w:r w:rsidR="005A45B6" w:rsidRPr="00197F13">
        <w:rPr>
          <w:rFonts w:ascii="Arial" w:hAnsi="Arial" w:cs="Arial"/>
          <w:sz w:val="24"/>
          <w:szCs w:val="24"/>
        </w:rPr>
        <w:t xml:space="preserve"> </w:t>
      </w:r>
      <w:r w:rsidRPr="00197F13">
        <w:rPr>
          <w:rFonts w:ascii="Arial" w:hAnsi="Arial" w:cs="Arial"/>
          <w:sz w:val="24"/>
          <w:szCs w:val="24"/>
        </w:rPr>
        <w:t>Datenverarbeitung besteht und die Datenverarbeitung mit Hilfe automatisierter</w:t>
      </w:r>
      <w:r w:rsidR="005A45B6" w:rsidRPr="00197F13">
        <w:rPr>
          <w:rFonts w:ascii="Arial" w:hAnsi="Arial" w:cs="Arial"/>
          <w:sz w:val="24"/>
          <w:szCs w:val="24"/>
        </w:rPr>
        <w:t xml:space="preserve"> </w:t>
      </w:r>
      <w:r w:rsidRPr="00197F13">
        <w:rPr>
          <w:rFonts w:ascii="Arial" w:hAnsi="Arial" w:cs="Arial"/>
          <w:sz w:val="24"/>
          <w:szCs w:val="24"/>
        </w:rPr>
        <w:t>Verfahren durchgeführt wird, steht Ihnen gegebenenfalls ein Recht auf</w:t>
      </w:r>
      <w:r w:rsidR="00DD1AB0" w:rsidRPr="00197F13">
        <w:rPr>
          <w:rFonts w:ascii="Arial" w:hAnsi="Arial" w:cs="Arial"/>
          <w:sz w:val="24"/>
          <w:szCs w:val="24"/>
        </w:rPr>
        <w:t xml:space="preserve"> </w:t>
      </w:r>
      <w:r w:rsidRPr="00197F13">
        <w:rPr>
          <w:rFonts w:ascii="Arial" w:hAnsi="Arial" w:cs="Arial"/>
          <w:sz w:val="24"/>
          <w:szCs w:val="24"/>
        </w:rPr>
        <w:t>Datenübertragbarkeit zu (Art. 20 DSGVO).</w:t>
      </w:r>
    </w:p>
    <w:p w14:paraId="03926338" w14:textId="79AEBB27" w:rsidR="00EF52EC" w:rsidRPr="00197F13" w:rsidRDefault="00EF52EC" w:rsidP="00197F1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197F13">
        <w:rPr>
          <w:rFonts w:ascii="Arial" w:hAnsi="Arial" w:cs="Arial"/>
          <w:sz w:val="24"/>
          <w:szCs w:val="24"/>
        </w:rPr>
        <w:t>Sollten Sie von den oben genannten Rechten Gebra</w:t>
      </w:r>
      <w:r w:rsidR="0099471A" w:rsidRPr="00197F13">
        <w:rPr>
          <w:rFonts w:ascii="Arial" w:hAnsi="Arial" w:cs="Arial"/>
          <w:sz w:val="24"/>
          <w:szCs w:val="24"/>
        </w:rPr>
        <w:t>u</w:t>
      </w:r>
      <w:r w:rsidRPr="00197F13">
        <w:rPr>
          <w:rFonts w:ascii="Arial" w:hAnsi="Arial" w:cs="Arial"/>
          <w:sz w:val="24"/>
          <w:szCs w:val="24"/>
        </w:rPr>
        <w:t>ch machen, prüft das M</w:t>
      </w:r>
      <w:r w:rsidR="005A45B6" w:rsidRPr="00197F13">
        <w:rPr>
          <w:rFonts w:ascii="Arial" w:hAnsi="Arial" w:cs="Arial"/>
          <w:sz w:val="24"/>
          <w:szCs w:val="24"/>
        </w:rPr>
        <w:t>BK</w:t>
      </w:r>
      <w:r w:rsidRPr="00197F13">
        <w:rPr>
          <w:rFonts w:ascii="Arial" w:hAnsi="Arial" w:cs="Arial"/>
          <w:sz w:val="24"/>
          <w:szCs w:val="24"/>
        </w:rPr>
        <w:t>, ob die gesetzlichen Voraussetzungen hierfür erfüllt sind.</w:t>
      </w:r>
      <w:r w:rsidR="005A45B6" w:rsidRPr="00197F13">
        <w:rPr>
          <w:rFonts w:ascii="Arial" w:hAnsi="Arial" w:cs="Arial"/>
          <w:sz w:val="24"/>
          <w:szCs w:val="24"/>
        </w:rPr>
        <w:t xml:space="preserve"> </w:t>
      </w:r>
      <w:r w:rsidRPr="00197F13">
        <w:rPr>
          <w:rFonts w:ascii="Arial" w:hAnsi="Arial" w:cs="Arial"/>
          <w:sz w:val="24"/>
          <w:szCs w:val="24"/>
        </w:rPr>
        <w:t>Zur Ausübung Ihrer Rechte wenden Sie sich bitte an die oben genannte</w:t>
      </w:r>
      <w:r w:rsidR="005A45B6" w:rsidRPr="00197F13">
        <w:rPr>
          <w:rFonts w:ascii="Arial" w:hAnsi="Arial" w:cs="Arial"/>
          <w:sz w:val="24"/>
          <w:szCs w:val="24"/>
        </w:rPr>
        <w:t xml:space="preserve"> </w:t>
      </w:r>
      <w:r w:rsidRPr="00197F13">
        <w:rPr>
          <w:rFonts w:ascii="Arial" w:hAnsi="Arial" w:cs="Arial"/>
          <w:sz w:val="24"/>
          <w:szCs w:val="24"/>
        </w:rPr>
        <w:t>Datenschutzbeauftragte.</w:t>
      </w:r>
    </w:p>
    <w:p w14:paraId="21F4FE56" w14:textId="77777777" w:rsidR="00EF52EC" w:rsidRPr="00197F13" w:rsidRDefault="00EF52EC" w:rsidP="00197F1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197F13">
        <w:rPr>
          <w:rFonts w:ascii="Arial" w:hAnsi="Arial" w:cs="Arial"/>
          <w:sz w:val="24"/>
          <w:szCs w:val="24"/>
        </w:rPr>
        <w:t>Bei datenschutzrechtlichen Beschwerden können Sie sich an die Aufsichtsbehörde</w:t>
      </w:r>
      <w:r w:rsidR="005A45B6" w:rsidRPr="00197F13">
        <w:rPr>
          <w:rFonts w:ascii="Arial" w:hAnsi="Arial" w:cs="Arial"/>
          <w:sz w:val="24"/>
          <w:szCs w:val="24"/>
        </w:rPr>
        <w:t xml:space="preserve"> </w:t>
      </w:r>
      <w:r w:rsidRPr="00197F13">
        <w:rPr>
          <w:rFonts w:ascii="Arial" w:hAnsi="Arial" w:cs="Arial"/>
          <w:sz w:val="24"/>
          <w:szCs w:val="24"/>
        </w:rPr>
        <w:t>wenden:</w:t>
      </w:r>
      <w:r w:rsidR="008A141F" w:rsidRPr="00197F13">
        <w:rPr>
          <w:rFonts w:ascii="Arial" w:hAnsi="Arial" w:cs="Arial"/>
          <w:sz w:val="24"/>
          <w:szCs w:val="24"/>
        </w:rPr>
        <w:t xml:space="preserve"> </w:t>
      </w:r>
      <w:r w:rsidRPr="00197F13">
        <w:rPr>
          <w:rFonts w:ascii="Arial" w:hAnsi="Arial" w:cs="Arial"/>
          <w:sz w:val="24"/>
          <w:szCs w:val="24"/>
        </w:rPr>
        <w:t>Unabhängiges Datenschutzzentrum Saarland</w:t>
      </w:r>
      <w:r w:rsidR="008A141F" w:rsidRPr="00197F13">
        <w:rPr>
          <w:rFonts w:ascii="Arial" w:hAnsi="Arial" w:cs="Arial"/>
          <w:sz w:val="24"/>
          <w:szCs w:val="24"/>
        </w:rPr>
        <w:t xml:space="preserve">, </w:t>
      </w:r>
      <w:r w:rsidRPr="00197F13">
        <w:rPr>
          <w:rFonts w:ascii="Arial" w:hAnsi="Arial" w:cs="Arial"/>
          <w:sz w:val="24"/>
          <w:szCs w:val="24"/>
        </w:rPr>
        <w:t>Die Landesbeauftragte für Datenschutz und Informationsfreiheit</w:t>
      </w:r>
      <w:r w:rsidR="008A141F" w:rsidRPr="00197F13">
        <w:rPr>
          <w:rFonts w:ascii="Arial" w:hAnsi="Arial" w:cs="Arial"/>
          <w:sz w:val="24"/>
          <w:szCs w:val="24"/>
        </w:rPr>
        <w:t xml:space="preserve">, </w:t>
      </w:r>
      <w:r w:rsidRPr="00197F13">
        <w:rPr>
          <w:rFonts w:ascii="Arial" w:hAnsi="Arial" w:cs="Arial"/>
          <w:sz w:val="24"/>
          <w:szCs w:val="24"/>
        </w:rPr>
        <w:t>Fritz-Dobisch-Str. 12</w:t>
      </w:r>
      <w:r w:rsidR="008A141F" w:rsidRPr="00197F13">
        <w:rPr>
          <w:rFonts w:ascii="Arial" w:hAnsi="Arial" w:cs="Arial"/>
          <w:sz w:val="24"/>
          <w:szCs w:val="24"/>
        </w:rPr>
        <w:t xml:space="preserve">, </w:t>
      </w:r>
      <w:r w:rsidRPr="00197F13">
        <w:rPr>
          <w:rFonts w:ascii="Arial" w:hAnsi="Arial" w:cs="Arial"/>
          <w:sz w:val="24"/>
          <w:szCs w:val="24"/>
        </w:rPr>
        <w:t>66111 Saarbrücken</w:t>
      </w:r>
      <w:r w:rsidR="008A141F" w:rsidRPr="00197F13">
        <w:rPr>
          <w:rFonts w:ascii="Arial" w:hAnsi="Arial" w:cs="Arial"/>
          <w:sz w:val="24"/>
          <w:szCs w:val="24"/>
        </w:rPr>
        <w:t>,</w:t>
      </w:r>
      <w:r w:rsidR="00476912" w:rsidRPr="00197F13">
        <w:rPr>
          <w:rFonts w:ascii="Arial" w:hAnsi="Arial" w:cs="Arial"/>
          <w:sz w:val="24"/>
          <w:szCs w:val="24"/>
        </w:rPr>
        <w:t xml:space="preserve"> </w:t>
      </w:r>
      <w:r w:rsidRPr="00197F13">
        <w:rPr>
          <w:rFonts w:ascii="Arial" w:hAnsi="Arial" w:cs="Arial"/>
          <w:sz w:val="24"/>
          <w:szCs w:val="24"/>
        </w:rPr>
        <w:t>Telefon: 0681 94781-0</w:t>
      </w:r>
      <w:r w:rsidR="008A141F" w:rsidRPr="00197F13">
        <w:rPr>
          <w:rFonts w:ascii="Arial" w:hAnsi="Arial" w:cs="Arial"/>
          <w:sz w:val="24"/>
          <w:szCs w:val="24"/>
        </w:rPr>
        <w:t>, E</w:t>
      </w:r>
      <w:r w:rsidRPr="00197F13">
        <w:rPr>
          <w:rFonts w:ascii="Arial" w:hAnsi="Arial" w:cs="Arial"/>
          <w:sz w:val="24"/>
          <w:szCs w:val="24"/>
        </w:rPr>
        <w:t>mail: poststelle@datenschutz.saarland.de</w:t>
      </w:r>
    </w:p>
    <w:p w14:paraId="3362D0F7" w14:textId="77777777" w:rsidR="00EF52EC" w:rsidRPr="00197F13" w:rsidRDefault="00EF52EC" w:rsidP="00197F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EF52EC" w:rsidRPr="00197F13" w:rsidSect="00197F13">
      <w:footerReference w:type="default" r:id="rId7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54A0B" w14:textId="77777777" w:rsidR="00AF5C3C" w:rsidRDefault="00AF5C3C" w:rsidP="00EF52EC">
      <w:pPr>
        <w:spacing w:after="0" w:line="240" w:lineRule="auto"/>
      </w:pPr>
      <w:r>
        <w:separator/>
      </w:r>
    </w:p>
  </w:endnote>
  <w:endnote w:type="continuationSeparator" w:id="0">
    <w:p w14:paraId="27D3E45A" w14:textId="77777777" w:rsidR="00AF5C3C" w:rsidRDefault="00AF5C3C" w:rsidP="00EF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ar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ar" w:hAnsi="Saar"/>
        <w:color w:val="A6A6A6" w:themeColor="background1" w:themeShade="A6"/>
        <w:sz w:val="16"/>
        <w:szCs w:val="16"/>
      </w:rPr>
      <w:id w:val="-832752391"/>
      <w:docPartObj>
        <w:docPartGallery w:val="Page Numbers (Bottom of Page)"/>
        <w:docPartUnique/>
      </w:docPartObj>
    </w:sdtPr>
    <w:sdtEndPr/>
    <w:sdtContent>
      <w:sdt>
        <w:sdtPr>
          <w:rPr>
            <w:rFonts w:ascii="Saar" w:hAnsi="Saar"/>
            <w:color w:val="A6A6A6" w:themeColor="background1" w:themeShade="A6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249F3D1" w14:textId="68ADCF9F" w:rsidR="00EF52EC" w:rsidRPr="00EF52EC" w:rsidRDefault="00EF52EC">
            <w:pPr>
              <w:pStyle w:val="Fuzeile"/>
              <w:jc w:val="right"/>
              <w:rPr>
                <w:rFonts w:ascii="Saar" w:hAnsi="Saar"/>
                <w:color w:val="A6A6A6" w:themeColor="background1" w:themeShade="A6"/>
                <w:sz w:val="16"/>
                <w:szCs w:val="16"/>
              </w:rPr>
            </w:pPr>
            <w:r w:rsidRPr="00EF52EC">
              <w:rPr>
                <w:rFonts w:ascii="Saar" w:hAnsi="Saar"/>
                <w:color w:val="A6A6A6" w:themeColor="background1" w:themeShade="A6"/>
                <w:sz w:val="16"/>
                <w:szCs w:val="16"/>
              </w:rPr>
              <w:t xml:space="preserve">Seite </w:t>
            </w:r>
            <w:r w:rsidRPr="00EF52EC">
              <w:rPr>
                <w:rFonts w:ascii="Saar" w:hAnsi="Saar"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EF52EC">
              <w:rPr>
                <w:rFonts w:ascii="Saar" w:hAnsi="Saar"/>
                <w:bCs/>
                <w:color w:val="A6A6A6" w:themeColor="background1" w:themeShade="A6"/>
                <w:sz w:val="16"/>
                <w:szCs w:val="16"/>
              </w:rPr>
              <w:instrText>PAGE</w:instrText>
            </w:r>
            <w:r w:rsidRPr="00EF52EC">
              <w:rPr>
                <w:rFonts w:ascii="Saar" w:hAnsi="Saar"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7B75D7">
              <w:rPr>
                <w:rFonts w:ascii="Saar" w:hAnsi="Saar"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EF52EC">
              <w:rPr>
                <w:rFonts w:ascii="Saar" w:hAnsi="Saar"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EF52EC">
              <w:rPr>
                <w:rFonts w:ascii="Saar" w:hAnsi="Saar"/>
                <w:color w:val="A6A6A6" w:themeColor="background1" w:themeShade="A6"/>
                <w:sz w:val="16"/>
                <w:szCs w:val="16"/>
              </w:rPr>
              <w:t xml:space="preserve"> von </w:t>
            </w:r>
            <w:r w:rsidRPr="00EF52EC">
              <w:rPr>
                <w:rFonts w:ascii="Saar" w:hAnsi="Saar"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EF52EC">
              <w:rPr>
                <w:rFonts w:ascii="Saar" w:hAnsi="Saar"/>
                <w:bCs/>
                <w:color w:val="A6A6A6" w:themeColor="background1" w:themeShade="A6"/>
                <w:sz w:val="16"/>
                <w:szCs w:val="16"/>
              </w:rPr>
              <w:instrText>NUMPAGES</w:instrText>
            </w:r>
            <w:r w:rsidRPr="00EF52EC">
              <w:rPr>
                <w:rFonts w:ascii="Saar" w:hAnsi="Saar"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7B75D7">
              <w:rPr>
                <w:rFonts w:ascii="Saar" w:hAnsi="Saar"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EF52EC">
              <w:rPr>
                <w:rFonts w:ascii="Saar" w:hAnsi="Saar"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</w:p>
        </w:sdtContent>
      </w:sdt>
    </w:sdtContent>
  </w:sdt>
  <w:p w14:paraId="4A1B85DF" w14:textId="77777777" w:rsidR="00EF52EC" w:rsidRPr="00EF52EC" w:rsidRDefault="00EF52EC">
    <w:pPr>
      <w:pStyle w:val="Fuzeile"/>
      <w:rPr>
        <w:rFonts w:ascii="Saar" w:hAnsi="Saar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A8E97" w14:textId="77777777" w:rsidR="00AF5C3C" w:rsidRDefault="00AF5C3C" w:rsidP="00EF52EC">
      <w:pPr>
        <w:spacing w:after="0" w:line="240" w:lineRule="auto"/>
      </w:pPr>
      <w:r>
        <w:separator/>
      </w:r>
    </w:p>
  </w:footnote>
  <w:footnote w:type="continuationSeparator" w:id="0">
    <w:p w14:paraId="2FC49D23" w14:textId="77777777" w:rsidR="00AF5C3C" w:rsidRDefault="00AF5C3C" w:rsidP="00EF5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CEE19C0-158F-484F-BCBA-7F2E5552A2C8}"/>
    <w:docVar w:name="dgnword-eventsink" w:val="233669504"/>
  </w:docVars>
  <w:rsids>
    <w:rsidRoot w:val="00EF52EC"/>
    <w:rsid w:val="00052F18"/>
    <w:rsid w:val="0007689B"/>
    <w:rsid w:val="00093CF5"/>
    <w:rsid w:val="000D2224"/>
    <w:rsid w:val="000F2AF4"/>
    <w:rsid w:val="0010556F"/>
    <w:rsid w:val="00114427"/>
    <w:rsid w:val="00116436"/>
    <w:rsid w:val="00124603"/>
    <w:rsid w:val="00130A14"/>
    <w:rsid w:val="0013104E"/>
    <w:rsid w:val="001370BD"/>
    <w:rsid w:val="00197F13"/>
    <w:rsid w:val="00197FA2"/>
    <w:rsid w:val="001A61B7"/>
    <w:rsid w:val="001B37D2"/>
    <w:rsid w:val="001E0678"/>
    <w:rsid w:val="00276987"/>
    <w:rsid w:val="002874BE"/>
    <w:rsid w:val="002A1B71"/>
    <w:rsid w:val="002B4823"/>
    <w:rsid w:val="002B5532"/>
    <w:rsid w:val="002E4665"/>
    <w:rsid w:val="00326821"/>
    <w:rsid w:val="00356A97"/>
    <w:rsid w:val="00393908"/>
    <w:rsid w:val="003B69C7"/>
    <w:rsid w:val="003C7725"/>
    <w:rsid w:val="00476912"/>
    <w:rsid w:val="004F06E2"/>
    <w:rsid w:val="005239B8"/>
    <w:rsid w:val="00554C9A"/>
    <w:rsid w:val="00555EA1"/>
    <w:rsid w:val="00565F3B"/>
    <w:rsid w:val="00587165"/>
    <w:rsid w:val="005927A5"/>
    <w:rsid w:val="00594760"/>
    <w:rsid w:val="005A45B6"/>
    <w:rsid w:val="005C0490"/>
    <w:rsid w:val="00627181"/>
    <w:rsid w:val="006312D4"/>
    <w:rsid w:val="006B71B4"/>
    <w:rsid w:val="006C0847"/>
    <w:rsid w:val="007310A5"/>
    <w:rsid w:val="00733F3F"/>
    <w:rsid w:val="00794946"/>
    <w:rsid w:val="00796D21"/>
    <w:rsid w:val="007B75D7"/>
    <w:rsid w:val="007F5179"/>
    <w:rsid w:val="00835950"/>
    <w:rsid w:val="00845214"/>
    <w:rsid w:val="00882C28"/>
    <w:rsid w:val="00887735"/>
    <w:rsid w:val="00893ADE"/>
    <w:rsid w:val="008A141F"/>
    <w:rsid w:val="008B4848"/>
    <w:rsid w:val="0099471A"/>
    <w:rsid w:val="009F0C11"/>
    <w:rsid w:val="00A00580"/>
    <w:rsid w:val="00A76B3C"/>
    <w:rsid w:val="00A85099"/>
    <w:rsid w:val="00A9223B"/>
    <w:rsid w:val="00AE03AF"/>
    <w:rsid w:val="00AE6F40"/>
    <w:rsid w:val="00AF5C3C"/>
    <w:rsid w:val="00B41223"/>
    <w:rsid w:val="00B73464"/>
    <w:rsid w:val="00B80E0F"/>
    <w:rsid w:val="00BA197F"/>
    <w:rsid w:val="00C22FFB"/>
    <w:rsid w:val="00C5271E"/>
    <w:rsid w:val="00CB6C90"/>
    <w:rsid w:val="00D352A5"/>
    <w:rsid w:val="00D518B3"/>
    <w:rsid w:val="00D61BDB"/>
    <w:rsid w:val="00D63CA9"/>
    <w:rsid w:val="00DD1AB0"/>
    <w:rsid w:val="00E06587"/>
    <w:rsid w:val="00E1082C"/>
    <w:rsid w:val="00E5061B"/>
    <w:rsid w:val="00EB3B08"/>
    <w:rsid w:val="00EC3C5F"/>
    <w:rsid w:val="00EC6FF4"/>
    <w:rsid w:val="00EF52EC"/>
    <w:rsid w:val="00F37A33"/>
    <w:rsid w:val="00F421B8"/>
    <w:rsid w:val="00F72666"/>
    <w:rsid w:val="00F92265"/>
    <w:rsid w:val="00FB1BE0"/>
    <w:rsid w:val="00FC4977"/>
    <w:rsid w:val="00FC6517"/>
    <w:rsid w:val="00FD263C"/>
    <w:rsid w:val="00FF1317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63CE"/>
  <w15:docId w15:val="{0D3AB947-3CB5-44A3-94B3-AFB6003C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F52E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F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52EC"/>
  </w:style>
  <w:style w:type="paragraph" w:styleId="Fuzeile">
    <w:name w:val="footer"/>
    <w:basedOn w:val="Standard"/>
    <w:link w:val="FuzeileZchn"/>
    <w:uiPriority w:val="99"/>
    <w:unhideWhenUsed/>
    <w:rsid w:val="00EF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52E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03AF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555EA1"/>
    <w:pPr>
      <w:spacing w:after="0" w:line="240" w:lineRule="auto"/>
    </w:pPr>
    <w:rPr>
      <w:b/>
      <w:sz w:val="24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555EA1"/>
    <w:rPr>
      <w:b/>
      <w:sz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30A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30A1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30A1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0A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30A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410CC-0EE8-4AE5-9036-E08D6DAB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3447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Matheis Björn (Bildung)</dc:creator>
  <cp:lastModifiedBy>Inge Klesen</cp:lastModifiedBy>
  <cp:revision>2</cp:revision>
  <cp:lastPrinted>2021-02-22T17:35:00Z</cp:lastPrinted>
  <dcterms:created xsi:type="dcterms:W3CDTF">2021-02-23T08:11:00Z</dcterms:created>
  <dcterms:modified xsi:type="dcterms:W3CDTF">2021-02-23T08:11:00Z</dcterms:modified>
</cp:coreProperties>
</file>